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B8CF" w14:textId="77777777" w:rsidR="00510AED" w:rsidRDefault="00510AED" w:rsidP="00510AED">
      <w:pPr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  <w:t>NOTICE OF PUBLIC HEARING</w:t>
      </w:r>
    </w:p>
    <w:p w14:paraId="16D2BE29" w14:textId="77777777" w:rsidR="00510AED" w:rsidRDefault="00510AED" w:rsidP="00510AED">
      <w:pPr>
        <w:pStyle w:val="ydp6b5e7996yiv7264924457ydpb0b002c6msonormal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DD5E005" w14:textId="77777777" w:rsidR="00510AED" w:rsidRDefault="00510AED" w:rsidP="00510AED">
      <w:pPr>
        <w:pStyle w:val="ydp6b5e7996yiv7264924457ydpb0b002c6msonormal"/>
        <w:spacing w:after="0" w:afterAutospacing="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Notice of Public Hearing is hereby given to all persons in the City of Athens Illinois that a public hearing with the Zoning Board of Appeals has been scheduled for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Monday November 06,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2023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6:00 pm</w:t>
      </w:r>
      <w:r>
        <w:rPr>
          <w:rFonts w:ascii="Arial" w:hAnsi="Arial" w:cs="Arial"/>
          <w:color w:val="000000"/>
          <w:sz w:val="32"/>
          <w:szCs w:val="32"/>
        </w:rPr>
        <w:t> at the Athens City Hall in Athens Illinois.</w:t>
      </w:r>
    </w:p>
    <w:p w14:paraId="00FFF158" w14:textId="77777777" w:rsidR="00510AED" w:rsidRDefault="00510AED" w:rsidP="00510AED">
      <w:pPr>
        <w:pStyle w:val="ydp6b5e7996yiv7264924457ydpb0b002c6msonormal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The Zoning Board of Appeals will consider the following applications:</w:t>
      </w:r>
    </w:p>
    <w:p w14:paraId="75DA620E" w14:textId="77777777" w:rsidR="00510AED" w:rsidRDefault="00510AED" w:rsidP="00510AED">
      <w:pPr>
        <w:pStyle w:val="ydp6b5e7996yiv7264924457ydpb0b002c6msonormal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Contingent to sale of property there is a request to change Zoning from A-1 to R-1 for the following properties:</w:t>
      </w:r>
    </w:p>
    <w:p w14:paraId="55F0AFEB" w14:textId="77777777" w:rsidR="00510AED" w:rsidRDefault="00510AED" w:rsidP="00510AED">
      <w:pPr>
        <w:pStyle w:val="ydp6b5e7996yiv7264924457ydpb0b002c6msolistparagraph"/>
        <w:spacing w:before="0" w:beforeAutospacing="0" w:after="0" w:afterAutospacing="0"/>
        <w:ind w:left="1449"/>
        <w:rPr>
          <w:rFonts w:ascii="Helvetica" w:hAnsi="Helvetica" w:cs="Helvetica"/>
          <w:sz w:val="20"/>
          <w:szCs w:val="20"/>
        </w:rPr>
      </w:pPr>
      <w:r>
        <w:rPr>
          <w:rFonts w:ascii="Symbol" w:hAnsi="Symbol" w:cs="Helvetica"/>
          <w:color w:val="000000"/>
          <w:sz w:val="32"/>
          <w:szCs w:val="32"/>
        </w:rPr>
        <w:t>·</w:t>
      </w:r>
      <w:r>
        <w:rPr>
          <w:rFonts w:ascii="New" w:hAnsi="New" w:cs="Helvetica"/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S31 T18 R5 MID PART SW 1/4 SW 1/4 +/- 22.99 AC</w:t>
      </w:r>
    </w:p>
    <w:p w14:paraId="0D99A0EB" w14:textId="77777777" w:rsidR="00510AED" w:rsidRDefault="00510AED" w:rsidP="00510AED">
      <w:pPr>
        <w:pStyle w:val="ydp6b5e7996yiv7264924457ydpb0b002c6msonormal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59BF02FA" w14:textId="77777777" w:rsidR="00510AED" w:rsidRDefault="00510AED" w:rsidP="00510AED">
      <w:pPr>
        <w:pStyle w:val="ydp6b5e7996yiv7264924457ydpb0b002c6msolistparagraph"/>
        <w:spacing w:before="0" w:beforeAutospacing="0" w:after="0" w:afterAutospacing="0"/>
        <w:ind w:left="1449"/>
        <w:rPr>
          <w:rFonts w:ascii="Helvetica" w:hAnsi="Helvetica" w:cs="Helvetica"/>
          <w:sz w:val="20"/>
          <w:szCs w:val="20"/>
        </w:rPr>
      </w:pPr>
      <w:r>
        <w:rPr>
          <w:rFonts w:ascii="Symbol" w:hAnsi="Symbol" w:cs="Helvetica"/>
          <w:color w:val="000000"/>
          <w:sz w:val="32"/>
          <w:szCs w:val="32"/>
        </w:rPr>
        <w:t>·</w:t>
      </w:r>
      <w:r>
        <w:rPr>
          <w:rFonts w:ascii="New" w:hAnsi="New" w:cs="Helvetica"/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32"/>
          <w:szCs w:val="32"/>
        </w:rPr>
        <w:t>S36 R 18 R6 ATHENS COMMERCIAL PARK 2ND ADD LOT 15 +/- 1.096 A</w:t>
      </w:r>
    </w:p>
    <w:p w14:paraId="0FE22616" w14:textId="77777777" w:rsidR="00510AED" w:rsidRDefault="00510AED" w:rsidP="00510AED">
      <w:pPr>
        <w:pStyle w:val="ydp6b5e7996yiv7264924457ydpb0b002c6msolistparagraph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14:paraId="71DBD7BB" w14:textId="77777777" w:rsidR="00510AED" w:rsidRDefault="00510AED" w:rsidP="00510AED">
      <w:pPr>
        <w:pStyle w:val="ydp6b5e7996yiv7264924457ydpb0b002c6msonormal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A copy of the application is available for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the public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viewing at City Hall in Athens Illinois. </w:t>
      </w:r>
    </w:p>
    <w:p w14:paraId="19F0148D" w14:textId="77777777" w:rsidR="00510AED" w:rsidRDefault="00510AED" w:rsidP="00510AED">
      <w:pPr>
        <w:pStyle w:val="ydp6b5e7996yiv7264924457ydpb0b002c6msonormal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 xml:space="preserve">All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persons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interested are invited to attend and be heard.</w:t>
      </w:r>
    </w:p>
    <w:p w14:paraId="2A512331" w14:textId="77777777" w:rsidR="00510AED" w:rsidRDefault="00510AED" w:rsidP="00510AED">
      <w:pPr>
        <w:pStyle w:val="ydp6b5e7996yiv7264924457ydpb0b002c6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 </w:t>
      </w:r>
    </w:p>
    <w:p w14:paraId="05BFCA99" w14:textId="77777777" w:rsidR="00510AED" w:rsidRDefault="00510AED" w:rsidP="00510AED">
      <w:pPr>
        <w:rPr>
          <w:rFonts w:ascii="Helvetica" w:eastAsia="Times New Roman" w:hAnsi="Helvetica" w:cs="Helvetica"/>
          <w:sz w:val="20"/>
          <w:szCs w:val="20"/>
        </w:rPr>
      </w:pPr>
    </w:p>
    <w:p w14:paraId="065329F0" w14:textId="77777777" w:rsidR="005C34E4" w:rsidRDefault="005C34E4"/>
    <w:sectPr w:rsidR="005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ED"/>
    <w:rsid w:val="00510AED"/>
    <w:rsid w:val="005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206D"/>
  <w15:chartTrackingRefBased/>
  <w15:docId w15:val="{8ABD1A45-F566-402B-8A48-91F896B2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E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b5e7996yiv7264924457ydpb0b002c6msonormal">
    <w:name w:val="ydp6b5e7996yiv7264924457ydpb0b002c6msonormal"/>
    <w:basedOn w:val="Normal"/>
    <w:rsid w:val="00510AED"/>
    <w:pPr>
      <w:spacing w:before="100" w:beforeAutospacing="1" w:after="100" w:afterAutospacing="1"/>
    </w:pPr>
  </w:style>
  <w:style w:type="paragraph" w:customStyle="1" w:styleId="ydp6b5e7996yiv7264924457ydpb0b002c6msolistparagraph">
    <w:name w:val="ydp6b5e7996yiv7264924457ydpb0b002c6msolistparagraph"/>
    <w:basedOn w:val="Normal"/>
    <w:rsid w:val="00510A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Brumm</dc:creator>
  <cp:keywords/>
  <dc:description/>
  <cp:lastModifiedBy>Monica Brumm</cp:lastModifiedBy>
  <cp:revision>1</cp:revision>
  <cp:lastPrinted>2023-10-24T13:33:00Z</cp:lastPrinted>
  <dcterms:created xsi:type="dcterms:W3CDTF">2023-10-24T13:33:00Z</dcterms:created>
  <dcterms:modified xsi:type="dcterms:W3CDTF">2023-10-24T13:34:00Z</dcterms:modified>
</cp:coreProperties>
</file>